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2706" w14:textId="77777777" w:rsidR="00E039A8" w:rsidRPr="00E039A8" w:rsidRDefault="00E039A8" w:rsidP="00E039A8">
      <w:pPr>
        <w:spacing w:before="29"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1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Pr="00E039A8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OB</w:t>
      </w:r>
      <w:r w:rsidRPr="00E039A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J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ETI</w:t>
      </w:r>
      <w:r w:rsidRPr="00E039A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V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O</w:t>
      </w:r>
    </w:p>
    <w:p w14:paraId="0517C482" w14:textId="77777777" w:rsidR="00E039A8" w:rsidRPr="00E039A8" w:rsidRDefault="00E039A8" w:rsidP="00E039A8">
      <w:pPr>
        <w:spacing w:before="6" w:after="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DA72F5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color w:val="000000"/>
          <w:sz w:val="24"/>
          <w:szCs w:val="24"/>
        </w:rPr>
        <w:t>Est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le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las</w:t>
      </w:r>
      <w:r w:rsidRPr="00E039A8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cti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ade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in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sti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3"/>
          <w:sz w:val="24"/>
          <w:szCs w:val="24"/>
        </w:rPr>
        <w:t>servidores</w:t>
      </w:r>
      <w:r w:rsidRPr="00E039A8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í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J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 xml:space="preserve">l, 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Pr="00E039A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6792901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</w:p>
    <w:p w14:paraId="7126B28C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2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Pr="00E039A8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b/>
          <w:color w:val="000000"/>
          <w:spacing w:val="-5"/>
          <w:sz w:val="24"/>
          <w:szCs w:val="24"/>
        </w:rPr>
        <w:t>A</w:t>
      </w:r>
      <w:r w:rsidRPr="00E039A8"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L</w:t>
      </w:r>
      <w:r w:rsidRPr="00E039A8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C</w:t>
      </w:r>
      <w:r w:rsidRPr="00E039A8">
        <w:rPr>
          <w:rFonts w:ascii="Arial" w:eastAsia="Arial" w:hAnsi="Arial" w:cs="Arial"/>
          <w:b/>
          <w:color w:val="000000"/>
          <w:spacing w:val="-5"/>
          <w:sz w:val="24"/>
          <w:szCs w:val="24"/>
        </w:rPr>
        <w:t>A</w:t>
      </w:r>
      <w:r w:rsidRPr="00E039A8"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N</w:t>
      </w:r>
      <w:r w:rsidRPr="00E039A8">
        <w:rPr>
          <w:rFonts w:ascii="Arial" w:eastAsia="Arial" w:hAnsi="Arial" w:cs="Arial"/>
          <w:b/>
          <w:color w:val="000000"/>
          <w:sz w:val="24"/>
          <w:szCs w:val="24"/>
        </w:rPr>
        <w:t>CE</w:t>
      </w:r>
    </w:p>
    <w:p w14:paraId="749CA4FC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87248C4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color w:val="000000"/>
          <w:sz w:val="24"/>
          <w:szCs w:val="24"/>
        </w:rPr>
        <w:t>Aplica a los servidores de Policía Judicial que adelanten actividades de investigación en el lugar de los hechos.</w:t>
      </w:r>
    </w:p>
    <w:p w14:paraId="135E4C5D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A4585D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color w:val="000000"/>
          <w:sz w:val="24"/>
          <w:szCs w:val="24"/>
        </w:rPr>
        <w:t>Inicia con la asignación de una noticia criminal y termina con la entrega del informe ejecutivo al Fiscal asignado.</w:t>
      </w:r>
    </w:p>
    <w:p w14:paraId="72DEB3AF" w14:textId="77777777" w:rsidR="00E039A8" w:rsidRDefault="00E039A8" w:rsidP="00E039A8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A040D9" w14:textId="77777777" w:rsidR="00E039A8" w:rsidRPr="002F171A" w:rsidRDefault="00E039A8" w:rsidP="00E039A8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3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2F171A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b/>
          <w:color w:val="000000" w:themeColor="text1"/>
          <w:spacing w:val="-5"/>
          <w:sz w:val="24"/>
          <w:szCs w:val="24"/>
        </w:rPr>
        <w:t>A</w:t>
      </w:r>
      <w:r w:rsidRPr="002F171A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S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PEC</w:t>
      </w:r>
      <w:r w:rsidRPr="002F171A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T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OS</w:t>
      </w:r>
      <w:r w:rsidRPr="002F171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RELE</w:t>
      </w:r>
      <w:r w:rsidRPr="002F171A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>V</w:t>
      </w:r>
      <w:r w:rsidRPr="002F171A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A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T</w:t>
      </w:r>
      <w:r w:rsidRPr="002F171A">
        <w:rPr>
          <w:rFonts w:ascii="Arial" w:eastAsia="Arial" w:hAnsi="Arial" w:cs="Arial"/>
          <w:b/>
          <w:color w:val="000000" w:themeColor="text1"/>
          <w:sz w:val="24"/>
          <w:szCs w:val="24"/>
        </w:rPr>
        <w:t>ES</w:t>
      </w:r>
    </w:p>
    <w:p w14:paraId="4D39BE03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color w:val="000000"/>
          <w:sz w:val="24"/>
          <w:szCs w:val="24"/>
        </w:rPr>
        <w:t>La Policía judicial asignada al acto urgente deberá estar conformada por personal técnico (mínimo 3) e investigativo (mínimo 2), quienes desarrollaran las actividades de acuerdo al rol que cada uno desempeña.</w:t>
      </w:r>
    </w:p>
    <w:p w14:paraId="3B3B47D7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3FD945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039A8">
        <w:rPr>
          <w:rFonts w:ascii="Arial" w:eastAsia="Arial" w:hAnsi="Arial" w:cs="Arial"/>
          <w:color w:val="000000"/>
          <w:sz w:val="24"/>
          <w:szCs w:val="24"/>
        </w:rPr>
        <w:t>Tanto  el  equipo  técnico  como  investigativo  deberán  contar  con  los  medios logísticos necesarios con el fin de atender de manera oportuna y eficaz, las actividades propias del acto urgente.</w:t>
      </w:r>
    </w:p>
    <w:p w14:paraId="687F27EC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2B6C50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Pre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z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02F171A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lu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9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he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rdi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2F171A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au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 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ción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(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C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iu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a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>m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un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ic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p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io, v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re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da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</w:rPr>
        <w:t>c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>m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un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</w:rPr>
        <w:t>p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cio</w:t>
      </w:r>
      <w:r w:rsidRPr="002F171A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>eog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</w:rPr>
        <w:t>á</w:t>
      </w:r>
      <w:r w:rsidRPr="002F171A">
        <w:rPr>
          <w:rFonts w:ascii="Arial" w:eastAsia="Arial" w:hAnsi="Arial" w:cs="Arial"/>
          <w:i/>
          <w:color w:val="000000" w:themeColor="text1"/>
          <w:sz w:val="24"/>
          <w:szCs w:val="24"/>
        </w:rPr>
        <w:t>fic</w:t>
      </w:r>
      <w:r w:rsidRPr="002F171A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</w:rPr>
        <w:t>o</w:t>
      </w:r>
      <w:r w:rsidRPr="002F171A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)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 cr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y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ciaci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z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 f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las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9E72243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F2BAD5" w14:textId="00440B15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udi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cial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gnada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se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rá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iza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las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bo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 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iva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he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ho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s;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perm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 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ción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bookmarkStart w:id="0" w:name="_GoBack"/>
      <w:bookmarkEnd w:id="0"/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é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 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ump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2F171A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las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isc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a</w:t>
      </w:r>
      <w:r w:rsidRPr="002F171A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ha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y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 lu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pena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emp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14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nume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1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Có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 Proc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edim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(Le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90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2004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45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ód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(L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="00FF404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59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2000)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ante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fo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mane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inen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tata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 afines. En caso de requerir la intervención de otras instituciones se registrará su actuación en el informe ejecutivo, anexando el soporte documental del desarrollo de sus actividades.</w:t>
      </w:r>
    </w:p>
    <w:p w14:paraId="3AF64BAE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C224EF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tr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ate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 de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ch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 distinto del inicialmente reportado y que corresponda 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díge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tom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con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 comun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etando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sus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us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costu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mbr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, a quien se le explicará la importancia de permitir la práctica de la diligencia y el aporte de los EMP y EF, así como testimonios de quienes hayan presenciado los hechos o tengan información sobre los mismos. Cuando no permitan su realización se levantará el acta respectiva. </w:t>
      </w:r>
    </w:p>
    <w:p w14:paraId="540FACAE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607077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ción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inado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s.</w:t>
      </w:r>
    </w:p>
    <w:p w14:paraId="26C77C98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E039455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hay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aptu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sponsab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ce 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aptu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(P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Nac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iona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Jud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ha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n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auto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inmediatamente o a más</w:t>
      </w:r>
      <w:r w:rsidRPr="002F171A">
        <w:rPr>
          <w:rFonts w:ascii="Arial" w:hAnsi="Arial" w:cs="Arial"/>
          <w:color w:val="000000" w:themeColor="text1"/>
          <w:sz w:val="24"/>
          <w:szCs w:val="24"/>
        </w:rPr>
        <w:t xml:space="preserve"> tardar en el término de la distancia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 (artículo 302 ley 906 de 2004).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te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Pr="002F171A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ine</w:t>
      </w:r>
      <w:r w:rsidRPr="002F171A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2F171A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J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Pr="002F171A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trol</w:t>
      </w:r>
      <w:r w:rsidRPr="002F171A">
        <w:rPr>
          <w:rFonts w:ascii="Arial" w:eastAsia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 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od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y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trasla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h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q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ción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j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ica.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rse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med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egu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pas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ponsab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PEC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reclusi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ponda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A5E54CC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E800BC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ex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jero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captu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pue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y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90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 2004,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uent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tos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270F20E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202E10C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even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comp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idi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lano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fun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debe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cial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pa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1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rte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icho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jero,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su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inist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Rel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cio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E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res,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2F171A">
        <w:rPr>
          <w:rFonts w:ascii="Arial" w:eastAsia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(I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ERPOL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Dirección de </w:t>
      </w:r>
      <w:r w:rsidRPr="002F171A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rn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 F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sc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ral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Naci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ó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Pr="002F171A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res 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ep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cre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As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la </w:t>
      </w:r>
      <w:r w:rsidRPr="002F171A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mba</w:t>
      </w:r>
      <w:r w:rsidRPr="002F171A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j</w:t>
      </w:r>
      <w:r w:rsidRPr="002F171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F171A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al </w:t>
      </w:r>
      <w:r w:rsidRPr="002F171A">
        <w:rPr>
          <w:rFonts w:ascii="Arial" w:hAnsi="Arial" w:cs="Arial"/>
          <w:color w:val="000000" w:themeColor="text1"/>
          <w:sz w:val="24"/>
          <w:szCs w:val="24"/>
        </w:rPr>
        <w:t xml:space="preserve">cónsul o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autoridad en el lugar que hace sus veces y a la Unidad Nacional de Migración para que realicen las labores a que haya lugar. </w:t>
      </w:r>
    </w:p>
    <w:p w14:paraId="53805AA8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E22BBF0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Si el capturado se encuentra en situación de discapacidad auditiva, visual o del habla, que le impida entender o hacerse entender, el funcionario de Policía Judicial, solicitará el apoyo de un intérprete o traductor experto en el idioma, lenguaje o sistema que esta persona utilice, ante instituciones públicas o privadas, o instancias que considere pertinentes. </w:t>
      </w:r>
    </w:p>
    <w:p w14:paraId="4D69C4C6" w14:textId="77777777" w:rsidR="00FF4049" w:rsidRPr="00E039A8" w:rsidRDefault="00FF4049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590EF62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ex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istir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meno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 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lucra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en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ondu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pun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ibl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med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infan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aque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lu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dond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ex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istie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trar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ced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 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ción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spon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pena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cente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s.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ante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 sin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ipu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artículo 188D del Código Penal (Ley 599 del 2000), “uso de menores de edad en la comisión de delitos”</w:t>
      </w:r>
    </w:p>
    <w:p w14:paraId="743C4C8E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851C824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nform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if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clara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ment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spos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 EF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lec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tados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zand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ump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lo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ues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manua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cedim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ia.</w:t>
      </w:r>
    </w:p>
    <w:p w14:paraId="0477DDEE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CC7B782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Una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ve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info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rdi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asignado 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elabo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l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metodo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ló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ico,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ene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 J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itid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debe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ament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relaci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onada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nve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tiv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omplemente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s.</w:t>
      </w:r>
    </w:p>
    <w:p w14:paraId="64D7BDDB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9B6D46" w14:textId="77777777" w:rsidR="00E039A8" w:rsidRPr="002F171A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desa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gente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deb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ió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n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f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del manua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ún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í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manua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edim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caden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ia.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Toda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las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ione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debe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 re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istra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SPOA y demás sistemas de información destinados para tal fin.</w:t>
      </w:r>
    </w:p>
    <w:p w14:paraId="3CBBF3CA" w14:textId="77777777" w:rsidR="00E039A8" w:rsidRP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18472AA" w14:textId="77777777" w:rsidR="004D1570" w:rsidRDefault="00E039A8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ipo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écn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inve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gnado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debe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ciar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las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res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pec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 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chequeo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ga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za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ump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rse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ra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desa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ro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los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ac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gen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re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and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qu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la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men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ionada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hequeo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 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ráct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ien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ha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pa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anexo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l in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fo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je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cu</w:t>
      </w:r>
      <w:r w:rsidRPr="002F171A">
        <w:rPr>
          <w:rFonts w:ascii="Arial" w:eastAsia="Arial" w:hAnsi="Arial" w:cs="Arial"/>
          <w:color w:val="000000" w:themeColor="text1"/>
          <w:sz w:val="24"/>
          <w:szCs w:val="24"/>
        </w:rPr>
        <w:t>ti</w:t>
      </w:r>
      <w:r w:rsidRPr="00E039A8">
        <w:rPr>
          <w:rFonts w:ascii="Arial" w:eastAsia="Arial" w:hAnsi="Arial" w:cs="Arial"/>
          <w:color w:val="000000" w:themeColor="text1"/>
          <w:sz w:val="24"/>
          <w:szCs w:val="24"/>
        </w:rPr>
        <w:t>vo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23B76BD" w14:textId="77777777" w:rsidR="000D0CED" w:rsidRDefault="000D0CED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55D3484" w14:textId="2644BDF6" w:rsidR="009829B3" w:rsidRPr="009829B3" w:rsidRDefault="000D0CED" w:rsidP="009829B3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Para mantener de manera detallada cada acto investigativo que se ejecute en el lugar de los hechos se recomienda diligenciar </w:t>
      </w:r>
      <w:r w:rsidR="009829B3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="009829B3" w:rsidRPr="009829B3">
        <w:rPr>
          <w:rFonts w:ascii="Arial" w:eastAsia="Arial" w:hAnsi="Arial" w:cs="Arial"/>
          <w:color w:val="000000" w:themeColor="text1"/>
          <w:sz w:val="24"/>
          <w:szCs w:val="24"/>
        </w:rPr>
        <w:t>ista de chequeo de actividades investigativas para el lugar de los hechos en actos urgentes</w:t>
      </w:r>
      <w:r w:rsidR="009829B3">
        <w:rPr>
          <w:rFonts w:ascii="Arial" w:eastAsia="Arial" w:hAnsi="Arial" w:cs="Arial"/>
          <w:color w:val="000000" w:themeColor="text1"/>
          <w:sz w:val="24"/>
          <w:szCs w:val="24"/>
        </w:rPr>
        <w:t xml:space="preserve"> - FPJ – 43.</w:t>
      </w:r>
      <w:r w:rsidR="009829B3" w:rsidRPr="009829B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12F94EA" w14:textId="781FC1DD" w:rsidR="004A4614" w:rsidRDefault="004A4614" w:rsidP="00E039A8">
      <w:pPr>
        <w:spacing w:after="0" w:line="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9708E7B" w14:textId="77777777" w:rsidR="00E039A8" w:rsidRDefault="00E039A8" w:rsidP="00E039A8">
      <w:pPr>
        <w:spacing w:after="0" w:line="0" w:lineRule="atLeast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E039A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5. DESARROLLO</w:t>
      </w:r>
    </w:p>
    <w:p w14:paraId="2E16C460" w14:textId="77777777" w:rsidR="00E039A8" w:rsidRPr="009829B3" w:rsidRDefault="00E039A8" w:rsidP="00E039A8">
      <w:pPr>
        <w:spacing w:after="0" w:line="0" w:lineRule="atLeast"/>
        <w:jc w:val="both"/>
        <w:rPr>
          <w:rFonts w:ascii="Arial" w:eastAsia="Arial" w:hAnsi="Arial" w:cs="Arial"/>
          <w:b/>
          <w:color w:val="000000" w:themeColor="text1"/>
          <w:sz w:val="16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338"/>
        <w:gridCol w:w="2032"/>
        <w:gridCol w:w="1887"/>
      </w:tblGrid>
      <w:tr w:rsidR="00E039A8" w:rsidRPr="009829B3" w14:paraId="659D28B6" w14:textId="77777777" w:rsidTr="009829B3">
        <w:trPr>
          <w:trHeight w:val="440"/>
          <w:tblHeader/>
        </w:trPr>
        <w:tc>
          <w:tcPr>
            <w:tcW w:w="571" w:type="dxa"/>
            <w:vAlign w:val="center"/>
          </w:tcPr>
          <w:p w14:paraId="3A78597D" w14:textId="77777777" w:rsidR="00E039A8" w:rsidRPr="009829B3" w:rsidRDefault="00E039A8" w:rsidP="00E039A8">
            <w:pPr>
              <w:spacing w:line="0" w:lineRule="atLeast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4338" w:type="dxa"/>
            <w:vAlign w:val="center"/>
          </w:tcPr>
          <w:p w14:paraId="360DD63F" w14:textId="77777777" w:rsidR="00E039A8" w:rsidRPr="009829B3" w:rsidRDefault="00E039A8" w:rsidP="00E039A8">
            <w:pPr>
              <w:spacing w:line="0" w:lineRule="atLeast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2032" w:type="dxa"/>
            <w:vAlign w:val="center"/>
          </w:tcPr>
          <w:p w14:paraId="4BE0ED74" w14:textId="77777777" w:rsidR="00E039A8" w:rsidRPr="009829B3" w:rsidRDefault="00E039A8" w:rsidP="00E039A8">
            <w:pPr>
              <w:spacing w:line="0" w:lineRule="atLeast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1887" w:type="dxa"/>
            <w:vAlign w:val="center"/>
          </w:tcPr>
          <w:p w14:paraId="0F024852" w14:textId="77777777" w:rsidR="00E039A8" w:rsidRPr="009829B3" w:rsidRDefault="00E039A8" w:rsidP="00E039A8">
            <w:pPr>
              <w:spacing w:line="0" w:lineRule="atLeast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Registro</w:t>
            </w:r>
          </w:p>
        </w:tc>
      </w:tr>
      <w:tr w:rsidR="00E039A8" w:rsidRPr="009829B3" w14:paraId="708172FD" w14:textId="77777777" w:rsidTr="009829B3">
        <w:trPr>
          <w:trHeight w:val="1051"/>
        </w:trPr>
        <w:tc>
          <w:tcPr>
            <w:tcW w:w="571" w:type="dxa"/>
            <w:vAlign w:val="center"/>
          </w:tcPr>
          <w:p w14:paraId="592FAD6D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38" w:type="dxa"/>
            <w:vAlign w:val="center"/>
          </w:tcPr>
          <w:p w14:paraId="151D0A3D" w14:textId="55B6FD2D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tura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ue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2B04CA30" w14:textId="3FFB1C3B" w:rsidR="00E039A8" w:rsidRPr="009829B3" w:rsidRDefault="00E039A8" w:rsidP="000809DC">
            <w:pPr>
              <w:ind w:right="26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0809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="009829B3"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="009829B3"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="009829B3"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="009829B3"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vAlign w:val="center"/>
          </w:tcPr>
          <w:p w14:paraId="71CD6AA7" w14:textId="77777777" w:rsidR="00E039A8" w:rsidRPr="009829B3" w:rsidRDefault="00E039A8" w:rsidP="004A4614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SP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bro</w:t>
            </w:r>
            <w:r w:rsidR="004A4614"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Rad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</w:p>
        </w:tc>
      </w:tr>
      <w:tr w:rsidR="00E039A8" w:rsidRPr="009829B3" w14:paraId="7F725720" w14:textId="77777777" w:rsidTr="009829B3">
        <w:trPr>
          <w:trHeight w:val="1165"/>
        </w:trPr>
        <w:tc>
          <w:tcPr>
            <w:tcW w:w="571" w:type="dxa"/>
            <w:vAlign w:val="center"/>
          </w:tcPr>
          <w:p w14:paraId="31254A86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38" w:type="dxa"/>
            <w:vAlign w:val="center"/>
          </w:tcPr>
          <w:p w14:paraId="7EA8BED5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de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tru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tos, 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prote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cci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ó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tos y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eran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 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tos</w:t>
            </w:r>
            <w:r w:rsidRPr="009829B3">
              <w:rPr>
                <w:rFonts w:ascii="Arial" w:eastAsia="Arial" w:hAnsi="Arial" w:cs="Arial"/>
                <w:color w:val="000000" w:themeColor="text1"/>
                <w:spacing w:val="5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6DA3D840" w14:textId="307D9D39" w:rsidR="00E039A8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0809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vAlign w:val="center"/>
          </w:tcPr>
          <w:p w14:paraId="41AC0616" w14:textId="77777777" w:rsidR="00E039A8" w:rsidRPr="009829B3" w:rsidRDefault="004A4614" w:rsidP="004A4614">
            <w:pPr>
              <w:spacing w:line="0" w:lineRule="atLeast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N.A</w:t>
            </w:r>
          </w:p>
        </w:tc>
      </w:tr>
      <w:tr w:rsidR="00E039A8" w:rsidRPr="009829B3" w14:paraId="5D22D15C" w14:textId="77777777" w:rsidTr="009829B3">
        <w:trPr>
          <w:trHeight w:val="1366"/>
        </w:trPr>
        <w:tc>
          <w:tcPr>
            <w:tcW w:w="571" w:type="dxa"/>
            <w:vAlign w:val="center"/>
          </w:tcPr>
          <w:p w14:paraId="60855E5C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38" w:type="dxa"/>
            <w:vAlign w:val="center"/>
          </w:tcPr>
          <w:p w14:paraId="7781D373" w14:textId="681B9604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al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to,</w:t>
            </w:r>
            <w:r w:rsidRPr="009829B3">
              <w:rPr>
                <w:rFonts w:ascii="Arial" w:eastAsia="Arial" w:hAnsi="Arial" w:cs="Arial"/>
                <w:color w:val="000000" w:themeColor="text1"/>
                <w:spacing w:val="4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5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erar</w:t>
            </w:r>
            <w:r w:rsidRPr="009829B3">
              <w:rPr>
                <w:rFonts w:ascii="Arial" w:eastAsia="Arial" w:hAnsi="Arial" w:cs="Arial"/>
                <w:color w:val="000000" w:themeColor="text1"/>
                <w:spacing w:val="5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tros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tral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bros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to),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09B74AC3" w14:textId="74572E26" w:rsidR="00E039A8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vAlign w:val="center"/>
          </w:tcPr>
          <w:p w14:paraId="57BBDD3A" w14:textId="77777777" w:rsidR="00E039A8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de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w w:val="99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to, 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tas,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bi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tá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ora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.</w:t>
            </w:r>
          </w:p>
        </w:tc>
      </w:tr>
      <w:tr w:rsidR="00E039A8" w:rsidRPr="009829B3" w14:paraId="0E0DF76F" w14:textId="77777777" w:rsidTr="009829B3">
        <w:trPr>
          <w:trHeight w:val="2534"/>
        </w:trPr>
        <w:tc>
          <w:tcPr>
            <w:tcW w:w="571" w:type="dxa"/>
            <w:vAlign w:val="center"/>
          </w:tcPr>
          <w:p w14:paraId="1BC6A7B7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38" w:type="dxa"/>
            <w:vAlign w:val="center"/>
          </w:tcPr>
          <w:p w14:paraId="2F1CE389" w14:textId="77777777" w:rsidR="00E039A8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Una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1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tra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e, 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í,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e,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ue 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á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 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</w:p>
        </w:tc>
        <w:tc>
          <w:tcPr>
            <w:tcW w:w="2032" w:type="dxa"/>
            <w:vAlign w:val="center"/>
          </w:tcPr>
          <w:p w14:paraId="15497461" w14:textId="70DC870E" w:rsidR="00E039A8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vAlign w:val="center"/>
          </w:tcPr>
          <w:p w14:paraId="3E025CE5" w14:textId="77777777" w:rsidR="004A4614" w:rsidRPr="009829B3" w:rsidRDefault="004A4614" w:rsidP="004A4614">
            <w:pPr>
              <w:ind w:left="202" w:right="121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7BB29BBF" w14:textId="77777777" w:rsidR="00E039A8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ato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nsable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ato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de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</w:p>
        </w:tc>
      </w:tr>
      <w:tr w:rsidR="00E039A8" w:rsidRPr="009829B3" w14:paraId="17BA4404" w14:textId="77777777" w:rsidTr="009829B3">
        <w:trPr>
          <w:trHeight w:val="2382"/>
        </w:trPr>
        <w:tc>
          <w:tcPr>
            <w:tcW w:w="571" w:type="dxa"/>
            <w:vAlign w:val="center"/>
          </w:tcPr>
          <w:p w14:paraId="48DA1957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38" w:type="dxa"/>
            <w:vAlign w:val="center"/>
          </w:tcPr>
          <w:p w14:paraId="720B0B66" w14:textId="77777777" w:rsidR="00E039A8" w:rsidRPr="009829B3" w:rsidRDefault="004A4614" w:rsidP="004A4614">
            <w:pPr>
              <w:ind w:right="-1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ará 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5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ó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Pr="009829B3">
              <w:rPr>
                <w:rFonts w:ascii="Arial" w:eastAsia="Arial" w:hAnsi="Arial" w:cs="Arial"/>
                <w:color w:val="000000" w:themeColor="text1"/>
                <w:spacing w:val="5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5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 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 a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 pri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 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 Los investigadores asignados al caso podrán ingresar al lugar de los hechos, una vez el equipo técnico haya realizado análisis y documentación del sitio.</w:t>
            </w:r>
          </w:p>
        </w:tc>
        <w:tc>
          <w:tcPr>
            <w:tcW w:w="2032" w:type="dxa"/>
            <w:vAlign w:val="center"/>
          </w:tcPr>
          <w:p w14:paraId="0C826ECC" w14:textId="7331118E" w:rsidR="00E039A8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vAlign w:val="center"/>
          </w:tcPr>
          <w:p w14:paraId="02E14900" w14:textId="77777777" w:rsidR="00E039A8" w:rsidRPr="009829B3" w:rsidRDefault="004A4614" w:rsidP="004A4614">
            <w:pPr>
              <w:spacing w:line="0" w:lineRule="atLeast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N.A</w:t>
            </w:r>
          </w:p>
        </w:tc>
      </w:tr>
      <w:tr w:rsidR="00E039A8" w:rsidRPr="009829B3" w14:paraId="57A58A3A" w14:textId="77777777" w:rsidTr="009829B3">
        <w:tc>
          <w:tcPr>
            <w:tcW w:w="571" w:type="dxa"/>
            <w:vAlign w:val="center"/>
          </w:tcPr>
          <w:p w14:paraId="5FD01E14" w14:textId="77777777" w:rsidR="00E039A8" w:rsidRPr="009829B3" w:rsidRDefault="00E039A8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38" w:type="dxa"/>
            <w:vAlign w:val="center"/>
          </w:tcPr>
          <w:p w14:paraId="4E1EC0D4" w14:textId="77777777" w:rsidR="00E039A8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ó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turno,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ores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63880B8E" w14:textId="77777777" w:rsidR="00E039A8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é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1887" w:type="dxa"/>
            <w:vAlign w:val="center"/>
          </w:tcPr>
          <w:p w14:paraId="753043CA" w14:textId="77777777" w:rsidR="00E039A8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4A4614" w:rsidRPr="009829B3" w14:paraId="7217D2F0" w14:textId="77777777" w:rsidTr="009829B3">
        <w:trPr>
          <w:trHeight w:val="1086"/>
        </w:trPr>
        <w:tc>
          <w:tcPr>
            <w:tcW w:w="571" w:type="dxa"/>
            <w:vAlign w:val="center"/>
          </w:tcPr>
          <w:p w14:paraId="04B4B801" w14:textId="77777777" w:rsidR="004A4614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38" w:type="dxa"/>
            <w:vAlign w:val="center"/>
          </w:tcPr>
          <w:p w14:paraId="2403A52E" w14:textId="77777777" w:rsidR="004A4614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nte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a,</w:t>
            </w:r>
            <w:r w:rsidRPr="009829B3">
              <w:rPr>
                <w:rFonts w:ascii="Arial" w:eastAsia="Arial" w:hAnsi="Arial" w:cs="Arial"/>
                <w:color w:val="000000" w:themeColor="text1"/>
                <w:spacing w:val="-2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pro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w w:val="99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w w:val="9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 w:rsidRPr="009829B3">
              <w:rPr>
                <w:rFonts w:ascii="Arial" w:eastAsia="Arial" w:hAnsi="Arial" w:cs="Arial"/>
                <w:color w:val="000000" w:themeColor="text1"/>
                <w:spacing w:val="-1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tes y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tros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6CF40228" w14:textId="701E6549" w:rsidR="004A4614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0809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6803BA88" w14:textId="77777777" w:rsidR="004A4614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4A4614" w:rsidRPr="009829B3" w14:paraId="71D799DB" w14:textId="77777777" w:rsidTr="009829B3">
        <w:tc>
          <w:tcPr>
            <w:tcW w:w="571" w:type="dxa"/>
            <w:vAlign w:val="center"/>
          </w:tcPr>
          <w:p w14:paraId="170431BC" w14:textId="77777777" w:rsidR="004A4614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38" w:type="dxa"/>
            <w:vAlign w:val="center"/>
          </w:tcPr>
          <w:p w14:paraId="16F4A62F" w14:textId="77777777" w:rsidR="004A4614" w:rsidRPr="009829B3" w:rsidRDefault="004A4614" w:rsidP="00E039A8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tacto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s)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 de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a(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 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tomarán los datos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orales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y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ares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ta.</w:t>
            </w:r>
          </w:p>
        </w:tc>
        <w:tc>
          <w:tcPr>
            <w:tcW w:w="2032" w:type="dxa"/>
            <w:vAlign w:val="center"/>
          </w:tcPr>
          <w:p w14:paraId="5D03FBF4" w14:textId="375F0DDC" w:rsidR="004A4614" w:rsidRPr="009829B3" w:rsidRDefault="009829B3" w:rsidP="000809DC">
            <w:pPr>
              <w:spacing w:line="0" w:lineRule="atLeast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0809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  <w:r w:rsidRPr="009829B3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7CE5B99F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ato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s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w w:val="99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as </w:t>
            </w:r>
          </w:p>
          <w:p w14:paraId="140EFDE1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</w:pPr>
          </w:p>
          <w:p w14:paraId="1E2E509F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Formato Entrevista</w:t>
            </w:r>
          </w:p>
        </w:tc>
      </w:tr>
      <w:tr w:rsidR="004A4614" w:rsidRPr="009829B3" w14:paraId="104A8796" w14:textId="77777777" w:rsidTr="009829B3">
        <w:tc>
          <w:tcPr>
            <w:tcW w:w="571" w:type="dxa"/>
            <w:vAlign w:val="center"/>
          </w:tcPr>
          <w:p w14:paraId="77366C4D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38" w:type="dxa"/>
            <w:vAlign w:val="center"/>
          </w:tcPr>
          <w:p w14:paraId="7DE5CF03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2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2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3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2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2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nte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con el fiscal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ón</w:t>
            </w:r>
            <w:r w:rsidRPr="009829B3">
              <w:rPr>
                <w:rFonts w:ascii="Arial" w:eastAsia="Arial" w:hAnsi="Arial" w:cs="Arial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etratos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ón de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grá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o,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 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5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5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én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vAlign w:val="center"/>
          </w:tcPr>
          <w:p w14:paraId="6F8013F0" w14:textId="77777777" w:rsidR="004A4614" w:rsidRPr="009829B3" w:rsidRDefault="004A4614" w:rsidP="009829B3">
            <w:pPr>
              <w:ind w:right="7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 xml:space="preserve"> 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l</w:t>
            </w:r>
          </w:p>
          <w:p w14:paraId="1F89E117" w14:textId="77777777" w:rsidR="004A4614" w:rsidRPr="009829B3" w:rsidRDefault="004A4614" w:rsidP="004A4614">
            <w:pPr>
              <w:ind w:left="142" w:right="73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078CEF6C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C9C153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Formato Entrevista</w:t>
            </w:r>
          </w:p>
          <w:p w14:paraId="0B0A64BF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</w:pPr>
          </w:p>
          <w:p w14:paraId="28C7B3D4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Solicitud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 xml:space="preserve"> de análisis de EMP y EF</w:t>
            </w:r>
          </w:p>
        </w:tc>
      </w:tr>
      <w:tr w:rsidR="004A4614" w:rsidRPr="009829B3" w14:paraId="2D910D11" w14:textId="77777777" w:rsidTr="009829B3">
        <w:tc>
          <w:tcPr>
            <w:tcW w:w="571" w:type="dxa"/>
            <w:vAlign w:val="center"/>
          </w:tcPr>
          <w:p w14:paraId="1640487B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958FF" w14:textId="151BE4AC" w:rsidR="004A4614" w:rsidRPr="009829B3" w:rsidRDefault="004A4614" w:rsidP="004B494C">
            <w:pPr>
              <w:ind w:left="43" w:right="141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 te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tes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etro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bú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 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ta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MP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F,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ara 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ad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otros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test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s. 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ó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a,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tac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5A88C" w14:textId="3C4165A5" w:rsidR="004A4614" w:rsidRPr="009829B3" w:rsidRDefault="009829B3" w:rsidP="000809DC">
            <w:pPr>
              <w:ind w:right="73"/>
              <w:jc w:val="both"/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0809D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FBC2F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 y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  <w:p w14:paraId="40D308D4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</w:p>
          <w:p w14:paraId="7B0677DE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ato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</w:p>
          <w:p w14:paraId="42316B19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</w:pPr>
          </w:p>
          <w:p w14:paraId="7CE663D6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ato de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s</w:t>
            </w:r>
          </w:p>
        </w:tc>
      </w:tr>
      <w:tr w:rsidR="004A4614" w:rsidRPr="009829B3" w14:paraId="3976784C" w14:textId="77777777" w:rsidTr="009829B3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F16A0" w14:textId="77777777" w:rsidR="004A4614" w:rsidRPr="009829B3" w:rsidRDefault="004A4614" w:rsidP="004A4614">
            <w:pPr>
              <w:spacing w:before="2" w:line="1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03BC9C" w14:textId="77777777" w:rsidR="004A4614" w:rsidRPr="009829B3" w:rsidRDefault="004A4614" w:rsidP="004A4614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  <w:p w14:paraId="52678742" w14:textId="77777777" w:rsidR="004A4614" w:rsidRPr="009829B3" w:rsidRDefault="004A4614" w:rsidP="004A4614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BCDFF7" w14:textId="77777777" w:rsidR="004A4614" w:rsidRPr="009829B3" w:rsidRDefault="004A4614" w:rsidP="004A4614">
            <w:pPr>
              <w:spacing w:line="2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D73A9C" w14:textId="5E46AC84" w:rsidR="004A4614" w:rsidRPr="009829B3" w:rsidRDefault="004A4614" w:rsidP="009829B3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06085" w14:textId="7D9BD3D3" w:rsidR="004A4614" w:rsidRPr="009829B3" w:rsidRDefault="004A4614" w:rsidP="004A4614">
            <w:pPr>
              <w:ind w:left="43" w:right="141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en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ario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ón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ntre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or,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eran. </w:t>
            </w:r>
            <w:r w:rsidRPr="009829B3">
              <w:rPr>
                <w:rFonts w:ascii="Arial" w:eastAsia="Arial" w:hAnsi="Arial" w:cs="Arial"/>
                <w:color w:val="000000" w:themeColor="text1"/>
                <w:spacing w:val="2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da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ero,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 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be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aís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 el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 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ñ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y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tor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o. También se dará aviso </w:t>
            </w:r>
            <w:r w:rsidRPr="009829B3">
              <w:rPr>
                <w:rFonts w:ascii="Arial" w:hAnsi="Arial" w:cs="Arial"/>
                <w:color w:val="000000" w:themeColor="text1"/>
                <w:sz w:val="22"/>
                <w:szCs w:val="22"/>
              </w:rPr>
              <w:t>a Migración Colombia para que realice las labores a que haya lugar</w:t>
            </w:r>
            <w:r w:rsidR="009829B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28C3B" w14:textId="33829B2B" w:rsidR="004A4614" w:rsidRPr="009829B3" w:rsidRDefault="009829B3" w:rsidP="000809DC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A7A50" w14:textId="77777777" w:rsidR="004A4614" w:rsidRPr="009829B3" w:rsidRDefault="004A4614" w:rsidP="004A4614">
            <w:pPr>
              <w:ind w:left="105" w:right="-5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5E8348D2" w14:textId="77777777" w:rsidR="004A4614" w:rsidRPr="009829B3" w:rsidRDefault="004A4614" w:rsidP="004A4614">
            <w:pPr>
              <w:ind w:left="105" w:right="-1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 y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</w:p>
          <w:p w14:paraId="6D8D807F" w14:textId="77777777" w:rsidR="004A4614" w:rsidRPr="009829B3" w:rsidRDefault="004A4614" w:rsidP="004A4614">
            <w:pPr>
              <w:ind w:left="105" w:right="-1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8876AAA" w14:textId="77777777" w:rsidR="004A4614" w:rsidRPr="009829B3" w:rsidRDefault="004A4614" w:rsidP="004A4614">
            <w:pPr>
              <w:ind w:left="105" w:right="-1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a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do </w:t>
            </w:r>
          </w:p>
          <w:p w14:paraId="2E13F691" w14:textId="77777777" w:rsidR="004A4614" w:rsidRPr="009829B3" w:rsidRDefault="004A4614" w:rsidP="004A4614">
            <w:pPr>
              <w:ind w:left="105" w:right="-1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4EE6E75A" w14:textId="77777777" w:rsidR="004A4614" w:rsidRPr="009829B3" w:rsidRDefault="004A4614" w:rsidP="004A4614">
            <w:pPr>
              <w:ind w:left="105" w:right="-12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ato de ar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</w:p>
          <w:p w14:paraId="34878EC6" w14:textId="77777777" w:rsidR="000809DC" w:rsidRDefault="000809DC" w:rsidP="000809DC">
            <w:pPr>
              <w:ind w:right="-1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1FB4C8CF" w14:textId="77777777" w:rsidR="004A4614" w:rsidRPr="009829B3" w:rsidRDefault="004A4614" w:rsidP="000809DC">
            <w:pPr>
              <w:ind w:right="-1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ato </w:t>
            </w:r>
            <w:r w:rsidRPr="009829B3">
              <w:rPr>
                <w:rFonts w:ascii="Arial" w:eastAsia="Arial" w:hAnsi="Arial" w:cs="Arial"/>
                <w:color w:val="000000" w:themeColor="text1"/>
                <w:spacing w:val="3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Pr="009829B3">
              <w:rPr>
                <w:rFonts w:ascii="Arial" w:eastAsia="Arial" w:hAnsi="Arial" w:cs="Arial"/>
                <w:color w:val="000000" w:themeColor="text1"/>
                <w:spacing w:val="4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 de 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45"/>
                <w:sz w:val="22"/>
                <w:szCs w:val="22"/>
              </w:rPr>
              <w:t xml:space="preserve"> </w:t>
            </w:r>
          </w:p>
          <w:p w14:paraId="758869F7" w14:textId="77777777" w:rsidR="004A4614" w:rsidRPr="009829B3" w:rsidRDefault="004A4614" w:rsidP="004A4614">
            <w:pPr>
              <w:spacing w:before="2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D560E7D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ato So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orí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a</w:t>
            </w:r>
          </w:p>
        </w:tc>
      </w:tr>
      <w:tr w:rsidR="004A4614" w:rsidRPr="009829B3" w14:paraId="5F1D4361" w14:textId="77777777" w:rsidTr="009829B3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0CB08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9C6E1" w14:textId="5E1A3BF6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én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ores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tore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dar aviso a sus padres o familiares más cercanos,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ere,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de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tar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ar,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h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ón</w:t>
            </w:r>
            <w:r w:rsid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5CCF1" w14:textId="752613AC" w:rsidR="004A4614" w:rsidRPr="009829B3" w:rsidRDefault="009829B3" w:rsidP="009829B3">
            <w:pPr>
              <w:spacing w:before="5"/>
              <w:ind w:lef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62F7B" w14:textId="77777777" w:rsidR="004A4614" w:rsidRPr="009829B3" w:rsidRDefault="004A4614" w:rsidP="00FF4049">
            <w:pP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08988B1B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4A4614" w:rsidRPr="009829B3" w14:paraId="1C4204CB" w14:textId="77777777" w:rsidTr="009829B3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CC7DB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BCC71" w14:textId="178AFCF2" w:rsidR="004A4614" w:rsidRPr="009829B3" w:rsidRDefault="004A4614" w:rsidP="004B494C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niñas, niños, o adolescentes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 test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Bi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tar  Fa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 - De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oría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ili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="004B494C"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para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ar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va 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C2F9F" w14:textId="5A22BA53" w:rsidR="004A4614" w:rsidRPr="009829B3" w:rsidRDefault="009829B3" w:rsidP="009829B3">
            <w:pPr>
              <w:spacing w:before="5"/>
              <w:ind w:lef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7A07E" w14:textId="77777777" w:rsidR="004A4614" w:rsidRPr="009829B3" w:rsidRDefault="004A4614" w:rsidP="00FF4049">
            <w:pP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</w:p>
          <w:p w14:paraId="7614EFD7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4A4614" w:rsidRPr="009829B3" w14:paraId="17877EDE" w14:textId="77777777" w:rsidTr="009829B3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32216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FB448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go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ocurrencia del hecho, se debe realizar la respectiva consulta al Centro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ón de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as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(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CIN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)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-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a,</w:t>
            </w:r>
            <w:r w:rsidRPr="009829B3">
              <w:rPr>
                <w:rFonts w:ascii="Arial" w:eastAsia="Arial" w:hAnsi="Arial" w:cs="Arial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 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ú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é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 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 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te,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en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B8314" w14:textId="1AFEDFCC" w:rsidR="004A4614" w:rsidRPr="009829B3" w:rsidRDefault="009829B3" w:rsidP="009829B3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ial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01A23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4A4614" w:rsidRPr="009829B3" w14:paraId="0EC5AC20" w14:textId="77777777" w:rsidTr="009829B3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B00BF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5111" w14:textId="77777777" w:rsidR="004A4614" w:rsidRPr="009829B3" w:rsidRDefault="004A4614" w:rsidP="004A4614">
            <w:pPr>
              <w:spacing w:before="17"/>
              <w:ind w:left="102" w:right="215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ará 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ón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 técn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pro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e: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 q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é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 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tos;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ón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 y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erar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ót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2AF45" w14:textId="611B0829" w:rsidR="004A4614" w:rsidRPr="009829B3" w:rsidRDefault="009829B3" w:rsidP="009829B3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ic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ial 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AB1D9" w14:textId="77777777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hAnsi="Arial" w:cs="Arial"/>
                <w:color w:val="000000" w:themeColor="text1"/>
                <w:sz w:val="22"/>
                <w:szCs w:val="22"/>
              </w:rPr>
              <w:t>Registros de cadena de custodia</w:t>
            </w:r>
          </w:p>
        </w:tc>
      </w:tr>
      <w:tr w:rsidR="004A4614" w:rsidRPr="009829B3" w14:paraId="49B7BC00" w14:textId="77777777" w:rsidTr="000809DC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C1284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F0E6B" w14:textId="77777777" w:rsidR="004A4614" w:rsidRPr="009829B3" w:rsidRDefault="004A4614" w:rsidP="004A4614">
            <w:pPr>
              <w:ind w:left="102" w:right="7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La</w:t>
            </w:r>
            <w:r w:rsidRPr="009829B3">
              <w:rPr>
                <w:rFonts w:ascii="Arial" w:eastAsia="Arial" w:hAnsi="Arial" w:cs="Arial"/>
                <w:color w:val="000000" w:themeColor="text1"/>
                <w:spacing w:val="4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4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3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4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4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trar</w:t>
            </w:r>
            <w:r w:rsidRPr="009829B3">
              <w:rPr>
                <w:rFonts w:ascii="Arial" w:eastAsia="Arial" w:hAnsi="Arial" w:cs="Arial"/>
                <w:color w:val="000000" w:themeColor="text1"/>
                <w:spacing w:val="3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4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SP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tac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ón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ntre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1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as, embaladas y rotuladas 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otras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es   </w:t>
            </w:r>
            <w:r w:rsidRPr="009829B3">
              <w:rPr>
                <w:rFonts w:ascii="Arial" w:eastAsia="Arial" w:hAnsi="Arial" w:cs="Arial"/>
                <w:color w:val="000000" w:themeColor="text1"/>
                <w:spacing w:val="2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(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>h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, a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b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,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i/>
                <w:color w:val="000000" w:themeColor="text1"/>
                <w:sz w:val="22"/>
                <w:szCs w:val="22"/>
              </w:rPr>
              <w:t>.)</w:t>
            </w:r>
          </w:p>
          <w:p w14:paraId="05D90F1E" w14:textId="77777777" w:rsidR="004A4614" w:rsidRPr="009829B3" w:rsidRDefault="004A4614" w:rsidP="004A4614">
            <w:pPr>
              <w:ind w:left="102" w:right="73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Los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erán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ort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te 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á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a.</w:t>
            </w:r>
          </w:p>
          <w:p w14:paraId="7325A91E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 en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ea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 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</w:t>
            </w:r>
            <w:r w:rsidRPr="009829B3">
              <w:rPr>
                <w:rFonts w:ascii="Arial" w:eastAsia="Arial" w:hAnsi="Arial" w:cs="Arial"/>
                <w:color w:val="000000" w:themeColor="text1"/>
                <w:spacing w:val="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tu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z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do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te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ás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 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po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 traba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86E33" w14:textId="67122831" w:rsidR="004A4614" w:rsidRPr="009829B3" w:rsidRDefault="004A4614" w:rsidP="009829B3">
            <w:pPr>
              <w:ind w:right="26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ci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al</w:t>
            </w: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04DDB" w14:textId="0610702E" w:rsidR="004A4614" w:rsidRPr="009829B3" w:rsidRDefault="004A4614" w:rsidP="004A4614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</w:t>
            </w:r>
          </w:p>
        </w:tc>
      </w:tr>
      <w:tr w:rsidR="004A4614" w:rsidRPr="009829B3" w14:paraId="3151FA30" w14:textId="77777777" w:rsidTr="000809DC"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8319D" w14:textId="77777777" w:rsidR="004A4614" w:rsidRPr="009829B3" w:rsidRDefault="004A4614" w:rsidP="004A4614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411B4" w14:textId="099D5226" w:rsidR="004A4614" w:rsidRPr="009829B3" w:rsidRDefault="004A4614" w:rsidP="004B494C">
            <w:pPr>
              <w:spacing w:line="0" w:lineRule="atLeast"/>
              <w:jc w:val="both"/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1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</w:t>
            </w:r>
            <w:r w:rsidRPr="009829B3">
              <w:rPr>
                <w:rFonts w:ascii="Arial" w:eastAsia="Arial" w:hAnsi="Arial" w:cs="Arial"/>
                <w:color w:val="000000" w:themeColor="text1"/>
                <w:spacing w:val="5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8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  <w:r w:rsidRPr="009829B3">
              <w:rPr>
                <w:rFonts w:ascii="Arial" w:eastAsia="Arial" w:hAnsi="Arial" w:cs="Arial"/>
                <w:color w:val="000000" w:themeColor="text1"/>
                <w:spacing w:val="2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  <w:r w:rsidRPr="009829B3">
              <w:rPr>
                <w:rFonts w:ascii="Arial" w:eastAsia="Arial" w:hAnsi="Arial" w:cs="Arial"/>
                <w:color w:val="000000" w:themeColor="text1"/>
                <w:spacing w:val="2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g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2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as 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es de</w:t>
            </w:r>
            <w:r w:rsidRPr="009829B3">
              <w:rPr>
                <w:rFonts w:ascii="Arial" w:eastAsia="Arial" w:hAnsi="Arial" w:cs="Arial"/>
                <w:color w:val="000000" w:themeColor="text1"/>
                <w:spacing w:val="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t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urg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nt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="004B494C"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.</w:t>
            </w:r>
          </w:p>
        </w:tc>
        <w:tc>
          <w:tcPr>
            <w:tcW w:w="2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354BC" w14:textId="22409047" w:rsidR="004A4614" w:rsidRPr="009829B3" w:rsidRDefault="004A4614" w:rsidP="000809DC">
            <w:pPr>
              <w:ind w:right="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sc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al</w:t>
            </w:r>
            <w:r w:rsidRPr="009829B3">
              <w:rPr>
                <w:rFonts w:ascii="Arial" w:eastAsia="Arial" w:hAnsi="Arial" w:cs="Arial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er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r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P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l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ía</w:t>
            </w:r>
            <w:r w:rsidRPr="009829B3">
              <w:rPr>
                <w:rFonts w:ascii="Arial" w:eastAsia="Arial" w:hAnsi="Arial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d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w w:val="99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l</w:t>
            </w:r>
          </w:p>
          <w:p w14:paraId="19768FD5" w14:textId="77777777" w:rsidR="004A4614" w:rsidRPr="009829B3" w:rsidRDefault="004A4614" w:rsidP="004A4614">
            <w:pPr>
              <w:spacing w:before="5"/>
              <w:ind w:lef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A15C4" w14:textId="75B1DE08" w:rsidR="004A4614" w:rsidRPr="009829B3" w:rsidRDefault="004A4614" w:rsidP="000809DC">
            <w:pPr>
              <w:spacing w:before="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f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>r</w:t>
            </w:r>
            <w:r w:rsidRPr="009829B3">
              <w:rPr>
                <w:rFonts w:ascii="Arial" w:eastAsia="Arial" w:hAnsi="Arial" w:cs="Arial"/>
                <w:color w:val="000000" w:themeColor="text1"/>
                <w:spacing w:val="4"/>
                <w:sz w:val="22"/>
                <w:szCs w:val="22"/>
              </w:rPr>
              <w:t>m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-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j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c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>ut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w w:val="99"/>
                <w:sz w:val="22"/>
                <w:szCs w:val="22"/>
              </w:rPr>
              <w:t>i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w w:val="99"/>
                <w:sz w:val="22"/>
                <w:szCs w:val="22"/>
              </w:rPr>
              <w:t>v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o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pacing w:val="3"/>
                <w:sz w:val="22"/>
                <w:szCs w:val="22"/>
              </w:rPr>
              <w:t>s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</w:t>
            </w:r>
            <w:r w:rsidRPr="009829B3">
              <w:rPr>
                <w:rFonts w:ascii="Arial" w:eastAsia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</w:t>
            </w:r>
            <w:r w:rsidRPr="009829B3">
              <w:rPr>
                <w:rFonts w:ascii="Arial" w:eastAsia="Arial" w:hAnsi="Arial" w:cs="Arial"/>
                <w:color w:val="000000" w:themeColor="text1"/>
                <w:spacing w:val="2"/>
                <w:sz w:val="22"/>
                <w:szCs w:val="22"/>
              </w:rPr>
              <w:t>n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</w:t>
            </w:r>
            <w:r w:rsidRPr="009829B3">
              <w:rPr>
                <w:rFonts w:ascii="Arial" w:eastAsia="Arial" w:hAnsi="Arial" w:cs="Arial"/>
                <w:color w:val="000000" w:themeColor="text1"/>
                <w:spacing w:val="1"/>
                <w:sz w:val="22"/>
                <w:szCs w:val="22"/>
              </w:rPr>
              <w:t>x</w:t>
            </w:r>
            <w:r w:rsidRPr="009829B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os</w:t>
            </w:r>
            <w:r w:rsidRPr="009829B3">
              <w:rPr>
                <w:rFonts w:ascii="Arial" w:eastAsia="Arial" w:hAnsi="Arial" w:cs="Arial"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9829B3">
              <w:rPr>
                <w:rFonts w:ascii="Arial" w:eastAsia="Arial" w:hAnsi="Arial" w:cs="Arial"/>
                <w:color w:val="000000" w:themeColor="text1"/>
                <w:w w:val="99"/>
                <w:sz w:val="22"/>
                <w:szCs w:val="22"/>
              </w:rPr>
              <w:t xml:space="preserve"> </w:t>
            </w:r>
          </w:p>
        </w:tc>
      </w:tr>
    </w:tbl>
    <w:p w14:paraId="4B77510C" w14:textId="77777777" w:rsidR="00E039A8" w:rsidRPr="009829B3" w:rsidRDefault="00E039A8" w:rsidP="004B494C">
      <w:pPr>
        <w:spacing w:after="0" w:line="0" w:lineRule="atLeast"/>
        <w:jc w:val="both"/>
        <w:rPr>
          <w:rFonts w:ascii="Arial" w:eastAsia="Arial" w:hAnsi="Arial" w:cs="Arial"/>
          <w:b/>
          <w:color w:val="000000" w:themeColor="text1"/>
        </w:rPr>
      </w:pPr>
    </w:p>
    <w:sectPr w:rsidR="00E039A8" w:rsidRPr="009829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5F8EF" w14:textId="77777777" w:rsidR="009B6D38" w:rsidRDefault="009B6D38" w:rsidP="008B0EB4">
      <w:pPr>
        <w:spacing w:after="0" w:line="240" w:lineRule="auto"/>
      </w:pPr>
      <w:r>
        <w:separator/>
      </w:r>
    </w:p>
  </w:endnote>
  <w:endnote w:type="continuationSeparator" w:id="0">
    <w:p w14:paraId="62FE9F09" w14:textId="77777777" w:rsidR="009B6D38" w:rsidRDefault="009B6D38" w:rsidP="008B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452559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272062" w14:textId="77777777" w:rsidR="00E039A8" w:rsidRPr="0030599C" w:rsidRDefault="00E039A8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599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C66A1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0599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C66A1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30599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1201CD" w14:textId="77777777" w:rsidR="00E039A8" w:rsidRPr="00C67ED5" w:rsidRDefault="00E039A8" w:rsidP="006D168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 w:rsidRPr="00C67ED5">
      <w:rPr>
        <w:rFonts w:ascii="Arial" w:hAnsi="Arial" w:cs="Arial"/>
        <w:color w:val="000000" w:themeColor="text1"/>
        <w:sz w:val="16"/>
        <w:szCs w:val="16"/>
      </w:rPr>
      <w:t>Versión: 01</w:t>
    </w:r>
  </w:p>
  <w:p w14:paraId="73DC0A22" w14:textId="1B5B7FEB" w:rsidR="00E039A8" w:rsidRPr="00C67ED5" w:rsidRDefault="00E039A8" w:rsidP="006D168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Fecha de </w:t>
    </w:r>
    <w:r w:rsidRPr="00C67ED5">
      <w:rPr>
        <w:rFonts w:ascii="Arial" w:hAnsi="Arial" w:cs="Arial"/>
        <w:color w:val="000000" w:themeColor="text1"/>
        <w:sz w:val="16"/>
        <w:szCs w:val="16"/>
      </w:rPr>
      <w:t xml:space="preserve">Aprobación: </w:t>
    </w:r>
    <w:r>
      <w:rPr>
        <w:rFonts w:ascii="Arial" w:hAnsi="Arial" w:cs="Arial"/>
        <w:color w:val="000000" w:themeColor="text1"/>
        <w:sz w:val="16"/>
        <w:szCs w:val="16"/>
      </w:rPr>
      <w:t>2018</w:t>
    </w:r>
    <w:r w:rsidR="004B494C">
      <w:rPr>
        <w:rFonts w:ascii="Arial" w:hAnsi="Arial" w:cs="Arial"/>
        <w:color w:val="000000" w:themeColor="text1"/>
        <w:sz w:val="16"/>
        <w:szCs w:val="16"/>
      </w:rPr>
      <w:t xml:space="preserve">-04-28 </w:t>
    </w:r>
    <w:r>
      <w:rPr>
        <w:rFonts w:ascii="Arial" w:hAnsi="Arial" w:cs="Arial"/>
        <w:color w:val="000000" w:themeColor="text1"/>
        <w:sz w:val="16"/>
        <w:szCs w:val="16"/>
      </w:rPr>
      <w:t>CNPJ</w:t>
    </w:r>
  </w:p>
  <w:p w14:paraId="5B7DB36F" w14:textId="1D686B6F" w:rsidR="00E039A8" w:rsidRPr="004B494C" w:rsidRDefault="00E039A8" w:rsidP="006D168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Fecha de </w:t>
    </w:r>
    <w:r w:rsidRPr="00C67ED5">
      <w:rPr>
        <w:rFonts w:ascii="Arial" w:hAnsi="Arial" w:cs="Arial"/>
        <w:color w:val="000000" w:themeColor="text1"/>
        <w:sz w:val="16"/>
        <w:szCs w:val="16"/>
      </w:rPr>
      <w:t>Publicación: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 w:rsidR="00D61513" w:rsidRPr="00D61513">
      <w:rPr>
        <w:rFonts w:ascii="Arial" w:hAnsi="Arial" w:cs="Arial"/>
        <w:sz w:val="16"/>
        <w:szCs w:val="16"/>
      </w:rPr>
      <w:t>2018-12-27</w:t>
    </w:r>
  </w:p>
  <w:p w14:paraId="0059978C" w14:textId="77777777" w:rsidR="00E039A8" w:rsidRPr="008B0EB4" w:rsidRDefault="00E039A8">
    <w:pPr>
      <w:pStyle w:val="Piedepgina"/>
      <w:rPr>
        <w:sz w:val="8"/>
      </w:rPr>
    </w:pPr>
  </w:p>
  <w:p w14:paraId="081790C2" w14:textId="77777777" w:rsidR="00E039A8" w:rsidRDefault="00E039A8"/>
  <w:p w14:paraId="0B190D1E" w14:textId="77777777" w:rsidR="00E039A8" w:rsidRDefault="00E039A8"/>
  <w:p w14:paraId="5B18E0F3" w14:textId="77777777" w:rsidR="00E039A8" w:rsidRDefault="00E039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FBEC" w14:textId="77777777" w:rsidR="009B6D38" w:rsidRDefault="009B6D38" w:rsidP="008B0EB4">
      <w:pPr>
        <w:spacing w:after="0" w:line="240" w:lineRule="auto"/>
      </w:pPr>
      <w:r>
        <w:separator/>
      </w:r>
    </w:p>
  </w:footnote>
  <w:footnote w:type="continuationSeparator" w:id="0">
    <w:p w14:paraId="4827243B" w14:textId="77777777" w:rsidR="009B6D38" w:rsidRDefault="009B6D38" w:rsidP="008B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1D1B8" w14:textId="77777777" w:rsidR="00E039A8" w:rsidRDefault="00E039A8" w:rsidP="00C23129">
    <w:pPr>
      <w:pStyle w:val="Encabezado"/>
      <w:jc w:val="center"/>
      <w:rPr>
        <w:noProof/>
        <w:lang w:eastAsia="es-CO"/>
      </w:rPr>
    </w:pPr>
    <w:r>
      <w:rPr>
        <w:noProof/>
        <w:lang w:eastAsia="es-CO"/>
      </w:rPr>
      <w:drawing>
        <wp:inline distT="0" distB="0" distL="0" distR="0" wp14:anchorId="26944D93" wp14:editId="2270C078">
          <wp:extent cx="702310" cy="742656"/>
          <wp:effectExtent l="0" t="0" r="2540" b="635"/>
          <wp:docPr id="2" name="Imagen 2" descr="http://10.1.7.60/fiscalnet/wp-content/uploads/2014/11/LogoFisca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0.1.7.60/fiscalnet/wp-content/uploads/2014/11/LogoFiscali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80" cy="760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27F">
      <w:rPr>
        <w:noProof/>
        <w:lang w:eastAsia="es-CO"/>
      </w:rPr>
      <w:drawing>
        <wp:inline distT="0" distB="0" distL="0" distR="0" wp14:anchorId="5A947AAF" wp14:editId="10AFC594">
          <wp:extent cx="895350" cy="730250"/>
          <wp:effectExtent l="0" t="0" r="0" b="0"/>
          <wp:docPr id="3" name="Imagen 3" descr="Resultado de imagen para logo procuradur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procuradurí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8" r="10678"/>
                  <a:stretch/>
                </pic:blipFill>
                <pic:spPr bwMode="auto">
                  <a:xfrm>
                    <a:off x="0" y="0"/>
                    <a:ext cx="924387" cy="753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07702910" wp14:editId="74E40661">
          <wp:extent cx="1019175" cy="705485"/>
          <wp:effectExtent l="0" t="0" r="9525" b="0"/>
          <wp:docPr id="4" name="Imagen 4" descr="Resultado de imagen para logo contraloria general de la 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sultado de imagen para logo contraloria general de la re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492" cy="770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AD5A096" wp14:editId="207E8352">
          <wp:extent cx="1112620" cy="656247"/>
          <wp:effectExtent l="0" t="0" r="0" b="0"/>
          <wp:docPr id="5" name="Imagen 5" descr="Resultado de imagen para logo policia nacional de colomb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policia nacional de colombia p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78" b="11850"/>
                  <a:stretch/>
                </pic:blipFill>
                <pic:spPr bwMode="auto">
                  <a:xfrm>
                    <a:off x="0" y="0"/>
                    <a:ext cx="1178909" cy="695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308098C3" wp14:editId="50713E9D">
          <wp:extent cx="708212" cy="629138"/>
          <wp:effectExtent l="0" t="0" r="0" b="0"/>
          <wp:docPr id="6" name="Imagen 6" descr="Resultado de imagen para logo medicina le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esultado de imagen para logo medicina legal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99" cy="660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75602" w14:textId="77777777" w:rsidR="00E039A8" w:rsidRDefault="00E039A8" w:rsidP="00C23129">
    <w:pPr>
      <w:pStyle w:val="Encabezado"/>
      <w:jc w:val="center"/>
      <w:rPr>
        <w:noProof/>
        <w:lang w:eastAsia="es-CO"/>
      </w:rPr>
    </w:pPr>
  </w:p>
  <w:p w14:paraId="2EDB8696" w14:textId="77777777" w:rsidR="00E039A8" w:rsidRDefault="007157CF" w:rsidP="004B494C">
    <w:pPr>
      <w:pStyle w:val="Encabezado"/>
      <w:jc w:val="center"/>
      <w:rPr>
        <w:rFonts w:ascii="Arial" w:hAnsi="Arial" w:cs="Arial"/>
        <w:b/>
        <w:noProof/>
        <w:sz w:val="24"/>
        <w:lang w:eastAsia="es-CO"/>
      </w:rPr>
    </w:pPr>
    <w:r>
      <w:rPr>
        <w:rFonts w:ascii="Arial" w:hAnsi="Arial" w:cs="Arial"/>
        <w:b/>
        <w:noProof/>
        <w:sz w:val="24"/>
        <w:lang w:eastAsia="es-CO"/>
      </w:rPr>
      <w:t>GUÍA INVESTIGATIVA EN LUGAR DE LOS HECHOS – GPJ – 2</w:t>
    </w:r>
  </w:p>
  <w:p w14:paraId="36C6E5B6" w14:textId="77777777" w:rsidR="007157CF" w:rsidRPr="00351C24" w:rsidRDefault="007157CF" w:rsidP="004B494C">
    <w:pPr>
      <w:pStyle w:val="Encabezado"/>
      <w:jc w:val="center"/>
      <w:rPr>
        <w:rFonts w:ascii="Arial" w:hAnsi="Arial" w:cs="Arial"/>
        <w:b/>
        <w:noProof/>
        <w:sz w:val="24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11A"/>
    <w:multiLevelType w:val="hybridMultilevel"/>
    <w:tmpl w:val="8D48A8B6"/>
    <w:lvl w:ilvl="0" w:tplc="C1F6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2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43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89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B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4C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04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A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14BAC"/>
    <w:multiLevelType w:val="hybridMultilevel"/>
    <w:tmpl w:val="2B388B4E"/>
    <w:lvl w:ilvl="0" w:tplc="972AA8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37251"/>
    <w:multiLevelType w:val="hybridMultilevel"/>
    <w:tmpl w:val="D3F8689A"/>
    <w:lvl w:ilvl="0" w:tplc="6DBE9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27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26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40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6E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6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4F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DC5F93"/>
    <w:multiLevelType w:val="hybridMultilevel"/>
    <w:tmpl w:val="CDD63BCC"/>
    <w:lvl w:ilvl="0" w:tplc="95AA3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6F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C5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E5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68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68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8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8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075CDF"/>
    <w:multiLevelType w:val="hybridMultilevel"/>
    <w:tmpl w:val="2B06FAD0"/>
    <w:lvl w:ilvl="0" w:tplc="A60A8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25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2D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25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C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AD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AF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777AAB"/>
    <w:multiLevelType w:val="hybridMultilevel"/>
    <w:tmpl w:val="A1D85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A0C85"/>
    <w:multiLevelType w:val="hybridMultilevel"/>
    <w:tmpl w:val="F40E7C84"/>
    <w:lvl w:ilvl="0" w:tplc="CA9092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6D32"/>
    <w:multiLevelType w:val="hybridMultilevel"/>
    <w:tmpl w:val="D9C62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F7DB1"/>
    <w:multiLevelType w:val="hybridMultilevel"/>
    <w:tmpl w:val="7A9077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80D72"/>
    <w:multiLevelType w:val="hybridMultilevel"/>
    <w:tmpl w:val="0A662DD2"/>
    <w:lvl w:ilvl="0" w:tplc="41C81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6E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C5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2B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E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E8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68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A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C4868F7"/>
    <w:multiLevelType w:val="hybridMultilevel"/>
    <w:tmpl w:val="11B84486"/>
    <w:lvl w:ilvl="0" w:tplc="26109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23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01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0E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4A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8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4E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29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A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E435B1"/>
    <w:multiLevelType w:val="hybridMultilevel"/>
    <w:tmpl w:val="6394823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F3BB8"/>
    <w:multiLevelType w:val="hybridMultilevel"/>
    <w:tmpl w:val="A0CEB0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0484C"/>
    <w:multiLevelType w:val="hybridMultilevel"/>
    <w:tmpl w:val="BCA490EC"/>
    <w:lvl w:ilvl="0" w:tplc="CA9092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B3F1B"/>
    <w:multiLevelType w:val="hybridMultilevel"/>
    <w:tmpl w:val="D368E6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8236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56C"/>
    <w:multiLevelType w:val="hybridMultilevel"/>
    <w:tmpl w:val="E2D0E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20156"/>
    <w:multiLevelType w:val="hybridMultilevel"/>
    <w:tmpl w:val="EC9E02A8"/>
    <w:lvl w:ilvl="0" w:tplc="587C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8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0E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F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E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E6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2A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C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14E540D"/>
    <w:multiLevelType w:val="hybridMultilevel"/>
    <w:tmpl w:val="990E45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205D6"/>
    <w:multiLevelType w:val="hybridMultilevel"/>
    <w:tmpl w:val="B5D084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D29AA"/>
    <w:multiLevelType w:val="hybridMultilevel"/>
    <w:tmpl w:val="5C34B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37B19"/>
    <w:multiLevelType w:val="hybridMultilevel"/>
    <w:tmpl w:val="50949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D2E9D"/>
    <w:multiLevelType w:val="hybridMultilevel"/>
    <w:tmpl w:val="FECA25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A6602"/>
    <w:multiLevelType w:val="hybridMultilevel"/>
    <w:tmpl w:val="9FE0FDB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A3074"/>
    <w:multiLevelType w:val="hybridMultilevel"/>
    <w:tmpl w:val="6E18F680"/>
    <w:lvl w:ilvl="0" w:tplc="454CDFEA">
      <w:start w:val="1"/>
      <w:numFmt w:val="bullet"/>
      <w:lvlText w:val=""/>
      <w:lvlJc w:val="left"/>
      <w:pPr>
        <w:tabs>
          <w:tab w:val="num" w:pos="7023"/>
        </w:tabs>
        <w:ind w:left="7023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71FBD"/>
    <w:multiLevelType w:val="hybridMultilevel"/>
    <w:tmpl w:val="DB76E6AC"/>
    <w:lvl w:ilvl="0" w:tplc="240A000B">
      <w:start w:val="1"/>
      <w:numFmt w:val="bullet"/>
      <w:lvlText w:val=""/>
      <w:lvlJc w:val="left"/>
      <w:pPr>
        <w:ind w:left="688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6" w15:restartNumberingAfterBreak="0">
    <w:nsid w:val="430E3417"/>
    <w:multiLevelType w:val="hybridMultilevel"/>
    <w:tmpl w:val="9B8858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C6C4C"/>
    <w:multiLevelType w:val="hybridMultilevel"/>
    <w:tmpl w:val="EDD0F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669F1"/>
    <w:multiLevelType w:val="multilevel"/>
    <w:tmpl w:val="46B60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60418C"/>
    <w:multiLevelType w:val="hybridMultilevel"/>
    <w:tmpl w:val="FDE879C8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CF08F9"/>
    <w:multiLevelType w:val="hybridMultilevel"/>
    <w:tmpl w:val="EB42DA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500A6"/>
    <w:multiLevelType w:val="hybridMultilevel"/>
    <w:tmpl w:val="F750648A"/>
    <w:lvl w:ilvl="0" w:tplc="6BE23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41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09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66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4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6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4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CF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6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E90733"/>
    <w:multiLevelType w:val="hybridMultilevel"/>
    <w:tmpl w:val="C59A5276"/>
    <w:lvl w:ilvl="0" w:tplc="11229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8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C1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4D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C7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43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121404F"/>
    <w:multiLevelType w:val="hybridMultilevel"/>
    <w:tmpl w:val="A7F631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625E"/>
    <w:multiLevelType w:val="multilevel"/>
    <w:tmpl w:val="BCDE01FA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3824" w:hanging="70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874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9" w:hanging="1800"/>
      </w:pPr>
      <w:rPr>
        <w:rFonts w:hint="default"/>
      </w:rPr>
    </w:lvl>
  </w:abstractNum>
  <w:abstractNum w:abstractNumId="35" w15:restartNumberingAfterBreak="0">
    <w:nsid w:val="74E53EC8"/>
    <w:multiLevelType w:val="multilevel"/>
    <w:tmpl w:val="5FF2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603330E"/>
    <w:multiLevelType w:val="multilevel"/>
    <w:tmpl w:val="0AB64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2C7042"/>
    <w:multiLevelType w:val="hybridMultilevel"/>
    <w:tmpl w:val="2B106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87ADF"/>
    <w:multiLevelType w:val="hybridMultilevel"/>
    <w:tmpl w:val="FB2A4016"/>
    <w:lvl w:ilvl="0" w:tplc="F76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C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8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C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2E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4C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7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E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D10940"/>
    <w:multiLevelType w:val="hybridMultilevel"/>
    <w:tmpl w:val="37EE0F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040A64"/>
    <w:multiLevelType w:val="hybridMultilevel"/>
    <w:tmpl w:val="558AEEBE"/>
    <w:lvl w:ilvl="0" w:tplc="B6485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286ACB"/>
    <w:multiLevelType w:val="hybridMultilevel"/>
    <w:tmpl w:val="93AC9666"/>
    <w:lvl w:ilvl="0" w:tplc="240A001B">
      <w:start w:val="1"/>
      <w:numFmt w:val="lowerRoman"/>
      <w:lvlText w:val="%1."/>
      <w:lvlJc w:val="right"/>
      <w:pPr>
        <w:ind w:left="1722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58" w:hanging="360"/>
      </w:pPr>
    </w:lvl>
    <w:lvl w:ilvl="2" w:tplc="240A001B" w:tentative="1">
      <w:start w:val="1"/>
      <w:numFmt w:val="lowerRoman"/>
      <w:lvlText w:val="%3."/>
      <w:lvlJc w:val="right"/>
      <w:pPr>
        <w:ind w:left="2878" w:hanging="180"/>
      </w:pPr>
    </w:lvl>
    <w:lvl w:ilvl="3" w:tplc="240A000F" w:tentative="1">
      <w:start w:val="1"/>
      <w:numFmt w:val="decimal"/>
      <w:lvlText w:val="%4."/>
      <w:lvlJc w:val="left"/>
      <w:pPr>
        <w:ind w:left="3598" w:hanging="360"/>
      </w:pPr>
    </w:lvl>
    <w:lvl w:ilvl="4" w:tplc="240A0019" w:tentative="1">
      <w:start w:val="1"/>
      <w:numFmt w:val="lowerLetter"/>
      <w:lvlText w:val="%5."/>
      <w:lvlJc w:val="left"/>
      <w:pPr>
        <w:ind w:left="4318" w:hanging="360"/>
      </w:pPr>
    </w:lvl>
    <w:lvl w:ilvl="5" w:tplc="240A001B" w:tentative="1">
      <w:start w:val="1"/>
      <w:numFmt w:val="lowerRoman"/>
      <w:lvlText w:val="%6."/>
      <w:lvlJc w:val="right"/>
      <w:pPr>
        <w:ind w:left="5038" w:hanging="180"/>
      </w:pPr>
    </w:lvl>
    <w:lvl w:ilvl="6" w:tplc="240A000F" w:tentative="1">
      <w:start w:val="1"/>
      <w:numFmt w:val="decimal"/>
      <w:lvlText w:val="%7."/>
      <w:lvlJc w:val="left"/>
      <w:pPr>
        <w:ind w:left="5758" w:hanging="360"/>
      </w:pPr>
    </w:lvl>
    <w:lvl w:ilvl="7" w:tplc="240A0019" w:tentative="1">
      <w:start w:val="1"/>
      <w:numFmt w:val="lowerLetter"/>
      <w:lvlText w:val="%8."/>
      <w:lvlJc w:val="left"/>
      <w:pPr>
        <w:ind w:left="6478" w:hanging="360"/>
      </w:pPr>
    </w:lvl>
    <w:lvl w:ilvl="8" w:tplc="240A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34"/>
  </w:num>
  <w:num w:numId="2">
    <w:abstractNumId w:val="24"/>
  </w:num>
  <w:num w:numId="3">
    <w:abstractNumId w:val="40"/>
  </w:num>
  <w:num w:numId="4">
    <w:abstractNumId w:val="26"/>
  </w:num>
  <w:num w:numId="5">
    <w:abstractNumId w:val="14"/>
  </w:num>
  <w:num w:numId="6">
    <w:abstractNumId w:val="15"/>
  </w:num>
  <w:num w:numId="7">
    <w:abstractNumId w:val="41"/>
  </w:num>
  <w:num w:numId="8">
    <w:abstractNumId w:val="38"/>
  </w:num>
  <w:num w:numId="9">
    <w:abstractNumId w:val="33"/>
  </w:num>
  <w:num w:numId="10">
    <w:abstractNumId w:val="23"/>
  </w:num>
  <w:num w:numId="11">
    <w:abstractNumId w:val="8"/>
  </w:num>
  <w:num w:numId="12">
    <w:abstractNumId w:val="7"/>
  </w:num>
  <w:num w:numId="13">
    <w:abstractNumId w:val="22"/>
  </w:num>
  <w:num w:numId="14">
    <w:abstractNumId w:val="6"/>
  </w:num>
  <w:num w:numId="15">
    <w:abstractNumId w:val="13"/>
  </w:num>
  <w:num w:numId="16">
    <w:abstractNumId w:val="36"/>
  </w:num>
  <w:num w:numId="17">
    <w:abstractNumId w:val="20"/>
  </w:num>
  <w:num w:numId="18">
    <w:abstractNumId w:val="16"/>
  </w:num>
  <w:num w:numId="19">
    <w:abstractNumId w:val="5"/>
  </w:num>
  <w:num w:numId="20">
    <w:abstractNumId w:val="29"/>
  </w:num>
  <w:num w:numId="21">
    <w:abstractNumId w:val="18"/>
  </w:num>
  <w:num w:numId="22">
    <w:abstractNumId w:val="12"/>
  </w:num>
  <w:num w:numId="23">
    <w:abstractNumId w:val="30"/>
  </w:num>
  <w:num w:numId="24">
    <w:abstractNumId w:val="11"/>
  </w:num>
  <w:num w:numId="25">
    <w:abstractNumId w:val="21"/>
  </w:num>
  <w:num w:numId="26">
    <w:abstractNumId w:val="25"/>
  </w:num>
  <w:num w:numId="27">
    <w:abstractNumId w:val="17"/>
  </w:num>
  <w:num w:numId="28">
    <w:abstractNumId w:val="4"/>
  </w:num>
  <w:num w:numId="29">
    <w:abstractNumId w:val="31"/>
  </w:num>
  <w:num w:numId="30">
    <w:abstractNumId w:val="32"/>
  </w:num>
  <w:num w:numId="31">
    <w:abstractNumId w:val="9"/>
  </w:num>
  <w:num w:numId="32">
    <w:abstractNumId w:val="2"/>
  </w:num>
  <w:num w:numId="33">
    <w:abstractNumId w:val="3"/>
  </w:num>
  <w:num w:numId="34">
    <w:abstractNumId w:val="0"/>
  </w:num>
  <w:num w:numId="35">
    <w:abstractNumId w:val="10"/>
  </w:num>
  <w:num w:numId="36">
    <w:abstractNumId w:val="37"/>
  </w:num>
  <w:num w:numId="37">
    <w:abstractNumId w:val="19"/>
  </w:num>
  <w:num w:numId="38">
    <w:abstractNumId w:val="1"/>
  </w:num>
  <w:num w:numId="39">
    <w:abstractNumId w:val="28"/>
  </w:num>
  <w:num w:numId="40">
    <w:abstractNumId w:val="35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B4"/>
    <w:rsid w:val="0007351F"/>
    <w:rsid w:val="0007473D"/>
    <w:rsid w:val="000809DC"/>
    <w:rsid w:val="00083F1F"/>
    <w:rsid w:val="000921FD"/>
    <w:rsid w:val="000A6421"/>
    <w:rsid w:val="000D0CED"/>
    <w:rsid w:val="00107C55"/>
    <w:rsid w:val="001824CB"/>
    <w:rsid w:val="001971DE"/>
    <w:rsid w:val="001A149F"/>
    <w:rsid w:val="001D4C6B"/>
    <w:rsid w:val="001E617D"/>
    <w:rsid w:val="001F08A3"/>
    <w:rsid w:val="00247AE4"/>
    <w:rsid w:val="00261FDF"/>
    <w:rsid w:val="002642D1"/>
    <w:rsid w:val="00273FFA"/>
    <w:rsid w:val="00274D81"/>
    <w:rsid w:val="00280407"/>
    <w:rsid w:val="002B7154"/>
    <w:rsid w:val="002F1579"/>
    <w:rsid w:val="002F28ED"/>
    <w:rsid w:val="002F6035"/>
    <w:rsid w:val="003007FC"/>
    <w:rsid w:val="0030599C"/>
    <w:rsid w:val="00321EA3"/>
    <w:rsid w:val="0037332C"/>
    <w:rsid w:val="003A6653"/>
    <w:rsid w:val="003B023F"/>
    <w:rsid w:val="003C41F5"/>
    <w:rsid w:val="003D61FF"/>
    <w:rsid w:val="003E3023"/>
    <w:rsid w:val="003E72B7"/>
    <w:rsid w:val="00465C53"/>
    <w:rsid w:val="0048282B"/>
    <w:rsid w:val="00496898"/>
    <w:rsid w:val="004A4614"/>
    <w:rsid w:val="004A7FF1"/>
    <w:rsid w:val="004B19B9"/>
    <w:rsid w:val="004B494C"/>
    <w:rsid w:val="004D1570"/>
    <w:rsid w:val="005146E1"/>
    <w:rsid w:val="00537521"/>
    <w:rsid w:val="005410A0"/>
    <w:rsid w:val="00565463"/>
    <w:rsid w:val="005675A6"/>
    <w:rsid w:val="005753CC"/>
    <w:rsid w:val="005B0F77"/>
    <w:rsid w:val="005C6147"/>
    <w:rsid w:val="005C66A1"/>
    <w:rsid w:val="005D1D2C"/>
    <w:rsid w:val="0060109C"/>
    <w:rsid w:val="0064149B"/>
    <w:rsid w:val="00654B49"/>
    <w:rsid w:val="006626E1"/>
    <w:rsid w:val="00664D0E"/>
    <w:rsid w:val="00673A96"/>
    <w:rsid w:val="00676295"/>
    <w:rsid w:val="006A2148"/>
    <w:rsid w:val="006B0CA6"/>
    <w:rsid w:val="006B62F3"/>
    <w:rsid w:val="006B786E"/>
    <w:rsid w:val="006D168B"/>
    <w:rsid w:val="006D4D5A"/>
    <w:rsid w:val="007062F1"/>
    <w:rsid w:val="00713113"/>
    <w:rsid w:val="007157CF"/>
    <w:rsid w:val="0072204E"/>
    <w:rsid w:val="00723A10"/>
    <w:rsid w:val="00732813"/>
    <w:rsid w:val="00752BB3"/>
    <w:rsid w:val="007606A3"/>
    <w:rsid w:val="007A21B9"/>
    <w:rsid w:val="007A2270"/>
    <w:rsid w:val="007C48DD"/>
    <w:rsid w:val="007F3A11"/>
    <w:rsid w:val="007F4F3C"/>
    <w:rsid w:val="00847343"/>
    <w:rsid w:val="008B0EB4"/>
    <w:rsid w:val="008B4471"/>
    <w:rsid w:val="008F07A6"/>
    <w:rsid w:val="0091298F"/>
    <w:rsid w:val="00935D6F"/>
    <w:rsid w:val="00955387"/>
    <w:rsid w:val="00966E93"/>
    <w:rsid w:val="009722F1"/>
    <w:rsid w:val="009745AA"/>
    <w:rsid w:val="009829B3"/>
    <w:rsid w:val="009A1B6C"/>
    <w:rsid w:val="009B6D38"/>
    <w:rsid w:val="009C267A"/>
    <w:rsid w:val="009E04D5"/>
    <w:rsid w:val="009E258C"/>
    <w:rsid w:val="009E7140"/>
    <w:rsid w:val="009E7E96"/>
    <w:rsid w:val="009F2CEF"/>
    <w:rsid w:val="00A03974"/>
    <w:rsid w:val="00A217F0"/>
    <w:rsid w:val="00A319CE"/>
    <w:rsid w:val="00A41A2F"/>
    <w:rsid w:val="00A950C3"/>
    <w:rsid w:val="00A96D8D"/>
    <w:rsid w:val="00AC47E9"/>
    <w:rsid w:val="00AD0385"/>
    <w:rsid w:val="00AD063B"/>
    <w:rsid w:val="00B067F8"/>
    <w:rsid w:val="00B67118"/>
    <w:rsid w:val="00B7344A"/>
    <w:rsid w:val="00C12BC6"/>
    <w:rsid w:val="00C23129"/>
    <w:rsid w:val="00C50CD9"/>
    <w:rsid w:val="00C54BD4"/>
    <w:rsid w:val="00C55A36"/>
    <w:rsid w:val="00C57014"/>
    <w:rsid w:val="00C7730F"/>
    <w:rsid w:val="00C8124E"/>
    <w:rsid w:val="00CB4139"/>
    <w:rsid w:val="00D043FF"/>
    <w:rsid w:val="00D61513"/>
    <w:rsid w:val="00D63688"/>
    <w:rsid w:val="00D65977"/>
    <w:rsid w:val="00D67BE9"/>
    <w:rsid w:val="00D90677"/>
    <w:rsid w:val="00D975C6"/>
    <w:rsid w:val="00DD5BBD"/>
    <w:rsid w:val="00DF2129"/>
    <w:rsid w:val="00E039A8"/>
    <w:rsid w:val="00E10D59"/>
    <w:rsid w:val="00E23EC8"/>
    <w:rsid w:val="00E41CC0"/>
    <w:rsid w:val="00E50030"/>
    <w:rsid w:val="00E54CDA"/>
    <w:rsid w:val="00E65D84"/>
    <w:rsid w:val="00E80ED0"/>
    <w:rsid w:val="00E90009"/>
    <w:rsid w:val="00E90597"/>
    <w:rsid w:val="00F0399D"/>
    <w:rsid w:val="00F614E2"/>
    <w:rsid w:val="00F721DD"/>
    <w:rsid w:val="00FB4488"/>
    <w:rsid w:val="00FC366E"/>
    <w:rsid w:val="00FD0540"/>
    <w:rsid w:val="00FF0135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4BF8A37"/>
  <w15:chartTrackingRefBased/>
  <w15:docId w15:val="{3E77577E-3389-4ED8-A03D-45F4020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EB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2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39A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39A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039A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39A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39A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39A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EB4"/>
  </w:style>
  <w:style w:type="paragraph" w:styleId="Piedepgina">
    <w:name w:val="footer"/>
    <w:basedOn w:val="Normal"/>
    <w:link w:val="PiedepginaCar"/>
    <w:uiPriority w:val="99"/>
    <w:unhideWhenUsed/>
    <w:rsid w:val="008B0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EB4"/>
  </w:style>
  <w:style w:type="character" w:styleId="Nmerodepgina">
    <w:name w:val="page number"/>
    <w:basedOn w:val="Fuentedeprrafopredeter"/>
    <w:rsid w:val="008B0EB4"/>
  </w:style>
  <w:style w:type="paragraph" w:styleId="Textoindependiente">
    <w:name w:val="Body Text"/>
    <w:basedOn w:val="Normal"/>
    <w:link w:val="TextoindependienteCar"/>
    <w:rsid w:val="008B0EB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0EB4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B0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EB4"/>
    <w:rPr>
      <w:rFonts w:ascii="Arial" w:eastAsia="Times New Roman" w:hAnsi="Arial" w:cs="Times New Roman"/>
      <w:b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8B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6295"/>
    <w:pPr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46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9C2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2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9C267A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C267A"/>
    <w:rPr>
      <w:rFonts w:ascii="Times New Roman" w:eastAsia="Times New Roman" w:hAnsi="Times New Roman" w:cs="Times New Roman"/>
      <w:snapToGrid w:val="0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62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62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62F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C4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41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41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4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41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1F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39A8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39A8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039A8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39A8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39A8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39A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DE3A.B6D8893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1978-D368-488E-A60E-2807AE10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Rojas Reina</dc:creator>
  <cp:keywords/>
  <dc:description/>
  <cp:lastModifiedBy>Gena Marcela Benavides Rodriguez</cp:lastModifiedBy>
  <cp:revision>2</cp:revision>
  <dcterms:created xsi:type="dcterms:W3CDTF">2018-12-26T19:27:00Z</dcterms:created>
  <dcterms:modified xsi:type="dcterms:W3CDTF">2018-12-26T19:27:00Z</dcterms:modified>
</cp:coreProperties>
</file>